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186713">
        <w:rPr>
          <w:color w:val="000000"/>
          <w:spacing w:val="-4"/>
        </w:rPr>
        <w:t>14</w:t>
      </w:r>
      <w:r w:rsidR="005D6053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  </w:t>
      </w:r>
      <w:r w:rsidR="00186713">
        <w:rPr>
          <w:color w:val="000000"/>
          <w:spacing w:val="-4"/>
        </w:rPr>
        <w:t xml:space="preserve">июля </w:t>
      </w:r>
      <w:r w:rsidR="005D6053">
        <w:t>2</w:t>
      </w:r>
      <w:r w:rsidR="00B76D65">
        <w:t>02</w:t>
      </w:r>
      <w:r w:rsidR="008F7087">
        <w:t>3</w:t>
      </w:r>
      <w:r w:rsidR="00B76D65">
        <w:t xml:space="preserve"> года   </w:t>
      </w:r>
      <w:r w:rsidR="00186713">
        <w:t xml:space="preserve">                    </w:t>
      </w:r>
      <w:r>
        <w:t xml:space="preserve">№ </w:t>
      </w:r>
      <w:r w:rsidR="00927CDF">
        <w:t>207</w:t>
      </w:r>
      <w:r w:rsidR="00186713">
        <w:t xml:space="preserve">  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927CDF">
        <w:trPr>
          <w:trHeight w:val="2552"/>
        </w:trPr>
        <w:tc>
          <w:tcPr>
            <w:tcW w:w="5289" w:type="dxa"/>
            <w:hideMark/>
          </w:tcPr>
          <w:p w:rsidR="00C9441A" w:rsidRPr="00C9441A" w:rsidRDefault="008F7087" w:rsidP="00C9441A">
            <w:pPr>
              <w:ind w:right="-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</w:t>
            </w: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="00C9441A"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Выдача, переоформление разрешений </w:t>
            </w:r>
          </w:p>
          <w:p w:rsidR="00C9441A" w:rsidRPr="00C9441A" w:rsidRDefault="00C9441A" w:rsidP="00C9441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на право организации розничных рынков</w:t>
            </w:r>
          </w:p>
          <w:p w:rsidR="00C9441A" w:rsidRPr="00C9441A" w:rsidRDefault="00C9441A" w:rsidP="00C9441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и продление срока действия разрешений</w:t>
            </w:r>
          </w:p>
          <w:p w:rsidR="00CF18B0" w:rsidRPr="00CF18B0" w:rsidRDefault="00C9441A" w:rsidP="00927CDF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9441A">
              <w:rPr>
                <w:rFonts w:ascii="Times New Roman" w:eastAsia="Calibri" w:hAnsi="Times New Roman" w:cs="Times New Roman"/>
                <w:sz w:val="24"/>
                <w:szCs w:val="24"/>
              </w:rPr>
              <w:t>на право организации розничных рынков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27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Красноозерное сельское поселение от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18.08.2022.</w:t>
            </w:r>
            <w:r w:rsidR="00CF18B0"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262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CF18B0" w:rsidRDefault="00CF18B0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C7A88" w:rsidRDefault="003C7A88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5D6053" w:rsidRDefault="005D605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9441A" w:rsidRDefault="00C9441A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9441A" w:rsidRDefault="00C9441A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243C25">
        <w:rPr>
          <w:rFonts w:ascii="Times New Roman" w:eastAsia="Calibri" w:hAnsi="Times New Roman" w:cs="Times New Roman"/>
          <w:sz w:val="24"/>
          <w:szCs w:val="24"/>
        </w:rPr>
        <w:t>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CC63C2" w:rsidRPr="00CC63C2">
        <w:rPr>
          <w:rFonts w:ascii="Times New Roman" w:hAnsi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ерное сельское поселение </w:t>
      </w:r>
      <w:r w:rsidR="00C9441A" w:rsidRPr="00C9441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18.08.2022. года №262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922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="00782BA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Пункт </w:t>
      </w:r>
      <w:r w:rsid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186713" w:rsidRPr="00186713" w:rsidRDefault="00CF18B0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186713"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1.2. Заявителями, имеющими право на получение муниципальной услуги, являются: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Представлять интересы заявителя имеют право: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от имени юридических лиц:</w:t>
      </w:r>
    </w:p>
    <w:p w:rsidR="00186713" w:rsidRPr="00186713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2901F4" w:rsidRDefault="00186713" w:rsidP="001867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</w:t>
      </w:r>
      <w:proofErr w:type="gramStart"/>
      <w:r w:rsidRPr="0018671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proofErr w:type="gramEnd"/>
    </w:p>
    <w:p w:rsidR="00186713" w:rsidRPr="00186713" w:rsidRDefault="002901F4" w:rsidP="00186713">
      <w:pPr>
        <w:pStyle w:val="af8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233">
        <w:rPr>
          <w:rStyle w:val="FontStyle23"/>
          <w:b/>
          <w:sz w:val="24"/>
          <w:szCs w:val="24"/>
        </w:rPr>
        <w:t>1.</w:t>
      </w:r>
      <w:r w:rsidR="00BE00B3" w:rsidRPr="00F92233">
        <w:rPr>
          <w:rStyle w:val="FontStyle23"/>
          <w:b/>
          <w:sz w:val="24"/>
          <w:szCs w:val="24"/>
        </w:rPr>
        <w:t>2</w:t>
      </w:r>
      <w:r w:rsidRPr="00F92233">
        <w:rPr>
          <w:rStyle w:val="FontStyle23"/>
          <w:b/>
          <w:sz w:val="24"/>
          <w:szCs w:val="24"/>
        </w:rPr>
        <w:t>.</w:t>
      </w:r>
      <w:r w:rsidRPr="003C7A88">
        <w:rPr>
          <w:rStyle w:val="FontStyle23"/>
          <w:sz w:val="24"/>
          <w:szCs w:val="24"/>
        </w:rPr>
        <w:t xml:space="preserve"> </w:t>
      </w:r>
      <w:r w:rsidR="00782BA7">
        <w:rPr>
          <w:rStyle w:val="FontStyle23"/>
          <w:sz w:val="24"/>
          <w:szCs w:val="24"/>
        </w:rPr>
        <w:t xml:space="preserve"> </w:t>
      </w:r>
      <w:r w:rsidR="00782BA7">
        <w:rPr>
          <w:rFonts w:ascii="Times New Roman" w:hAnsi="Times New Roman" w:cs="Times New Roman"/>
          <w:bCs/>
          <w:sz w:val="24"/>
          <w:szCs w:val="24"/>
        </w:rPr>
        <w:t>Пункт 1.3</w:t>
      </w:r>
      <w:r w:rsidR="00186713" w:rsidRPr="00186713">
        <w:rPr>
          <w:rFonts w:ascii="Times New Roman" w:hAnsi="Times New Roman" w:cs="Times New Roman"/>
          <w:bCs/>
          <w:sz w:val="24"/>
          <w:szCs w:val="24"/>
        </w:rPr>
        <w:t>. Регламента изложить в новой редакции: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BA7">
        <w:rPr>
          <w:rFonts w:ascii="Times New Roman" w:hAnsi="Times New Roman" w:cs="Times New Roman"/>
          <w:sz w:val="24"/>
          <w:szCs w:val="24"/>
        </w:rPr>
        <w:t>1.3. Информация о местонахождении органа местного самоуправления 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сайте ОМСУ/Организации;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782BA7" w:rsidRP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186713" w:rsidRDefault="00782BA7" w:rsidP="00782BA7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BA7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</w:t>
      </w:r>
      <w:proofErr w:type="gramStart"/>
      <w:r w:rsidRPr="00782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2BA7" w:rsidRDefault="00782BA7" w:rsidP="00782BA7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Подпункт 4 пункта 3.1.1. изложить в новой редакции: </w:t>
      </w:r>
    </w:p>
    <w:p w:rsidR="00782BA7" w:rsidRDefault="00782BA7" w:rsidP="00782BA7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BA7">
        <w:rPr>
          <w:rFonts w:ascii="Times New Roman" w:hAnsi="Times New Roman" w:cs="Times New Roman"/>
          <w:sz w:val="24"/>
          <w:szCs w:val="24"/>
        </w:rPr>
        <w:t>4) 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</w:t>
      </w:r>
      <w:proofErr w:type="gramStart"/>
      <w:r w:rsidRPr="00782B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2BA7" w:rsidRDefault="00782BA7" w:rsidP="00782BA7">
      <w:pPr>
        <w:pStyle w:val="af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687B">
        <w:rPr>
          <w:rFonts w:ascii="Times New Roman" w:hAnsi="Times New Roman" w:cs="Times New Roman"/>
          <w:bCs/>
          <w:sz w:val="24"/>
          <w:szCs w:val="24"/>
        </w:rPr>
        <w:t>1.4.3.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>3.1.1.4.3. Максимальный срок подготовки уведомлений и разрешений – не позднее дня, следующего за днем принятия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687B" w:rsidRP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1.4.4.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AA687B" w:rsidRP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 xml:space="preserve">3.1.1.4.4. 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AA687B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87B">
        <w:rPr>
          <w:rFonts w:ascii="Times New Roman" w:hAnsi="Times New Roman" w:cs="Times New Roman"/>
          <w:sz w:val="24"/>
          <w:szCs w:val="24"/>
        </w:rPr>
        <w:t>Подпункт 4 пункта 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87B">
        <w:rPr>
          <w:rFonts w:ascii="Times New Roman" w:hAnsi="Times New Roman" w:cs="Times New Roman"/>
          <w:sz w:val="24"/>
          <w:szCs w:val="24"/>
        </w:rPr>
        <w:t>. изложить в новой редакции:</w:t>
      </w:r>
    </w:p>
    <w:p w:rsidR="00AA687B" w:rsidRDefault="00AA687B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A687B">
        <w:rPr>
          <w:rFonts w:ascii="Times New Roman" w:hAnsi="Times New Roman" w:cs="Times New Roman"/>
          <w:sz w:val="24"/>
          <w:szCs w:val="24"/>
        </w:rPr>
        <w:t>4)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– не позднее дня, следующего за днем принятия</w:t>
      </w:r>
      <w:proofErr w:type="gramEnd"/>
      <w:r w:rsidRPr="00AA687B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Start"/>
      <w:r w:rsidRPr="00AA68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2233" w:rsidRPr="00AA687B" w:rsidRDefault="00F92233" w:rsidP="00AA687B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1.7.</w:t>
      </w:r>
      <w:r w:rsidRPr="00F92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2.4.3.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2233">
        <w:rPr>
          <w:rFonts w:ascii="Times New Roman" w:hAnsi="Times New Roman" w:cs="Times New Roman"/>
          <w:sz w:val="24"/>
          <w:szCs w:val="24"/>
        </w:rPr>
        <w:t>3.1.2.4.3. Максимальный срок подготовки уведомлений и разрешений не позднее дня, следующего за днем принятия решения</w:t>
      </w:r>
      <w:proofErr w:type="gramStart"/>
      <w:r w:rsidRPr="00F92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2233" w:rsidRP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A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782B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2.4.4.</w:t>
      </w:r>
      <w:r w:rsidRPr="00782BA7">
        <w:rPr>
          <w:rFonts w:ascii="Times New Roman" w:hAnsi="Times New Roman" w:cs="Times New Roman"/>
          <w:bCs/>
          <w:sz w:val="24"/>
          <w:szCs w:val="24"/>
        </w:rPr>
        <w:t>Регламента изложить в новой редакции:</w:t>
      </w:r>
    </w:p>
    <w:p w:rsidR="00F92233" w:rsidRP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2233">
        <w:rPr>
          <w:rFonts w:ascii="Times New Roman" w:hAnsi="Times New Roman" w:cs="Times New Roman"/>
          <w:sz w:val="24"/>
          <w:szCs w:val="24"/>
        </w:rPr>
        <w:t xml:space="preserve">3.1.2.4.4. 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:rsidR="00F92233" w:rsidRDefault="00F92233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proofErr w:type="gramStart"/>
      <w:r w:rsidRPr="00F92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Pr="0041072C" w:rsidRDefault="00F92233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1.9.</w:t>
      </w:r>
      <w:r w:rsidR="0041072C">
        <w:rPr>
          <w:rFonts w:ascii="Times New Roman" w:hAnsi="Times New Roman" w:cs="Times New Roman"/>
          <w:sz w:val="24"/>
          <w:szCs w:val="24"/>
        </w:rPr>
        <w:t xml:space="preserve"> Подпункт 3 пункта 5.</w:t>
      </w:r>
      <w:r w:rsidR="0041072C"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41072C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 w:rsidRPr="0041072C">
        <w:rPr>
          <w:rFonts w:ascii="Times New Roman" w:hAnsi="Times New Roman" w:cs="Times New Roman"/>
          <w:b/>
          <w:sz w:val="24"/>
          <w:szCs w:val="24"/>
        </w:rPr>
        <w:t>1.10</w:t>
      </w:r>
      <w:r>
        <w:rPr>
          <w:rFonts w:ascii="Times New Roman" w:hAnsi="Times New Roman" w:cs="Times New Roman"/>
          <w:sz w:val="24"/>
          <w:szCs w:val="24"/>
        </w:rPr>
        <w:t xml:space="preserve"> Подпункт 4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 xml:space="preserve"> Подпункт 5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41072C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27.07.2010 </w:t>
      </w:r>
      <w:r w:rsidRPr="0041072C">
        <w:rPr>
          <w:rFonts w:ascii="Times New Roman" w:hAnsi="Times New Roman" w:cs="Times New Roman"/>
          <w:sz w:val="24"/>
          <w:szCs w:val="24"/>
        </w:rPr>
        <w:t xml:space="preserve"> № 210-ФЗ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 xml:space="preserve"> Подпункт 6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41072C" w:rsidRP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072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proofErr w:type="gramStart"/>
      <w:r w:rsidRPr="004107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072C" w:rsidRDefault="0041072C" w:rsidP="0041072C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</w:t>
      </w:r>
      <w:r w:rsidR="007011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9 пункта 5.</w:t>
      </w:r>
      <w:r w:rsidRPr="0041072C">
        <w:rPr>
          <w:rFonts w:ascii="Times New Roman" w:hAnsi="Times New Roman" w:cs="Times New Roman"/>
          <w:sz w:val="24"/>
          <w:szCs w:val="24"/>
        </w:rPr>
        <w:t>2. изложить в новой редакции:</w:t>
      </w:r>
    </w:p>
    <w:p w:rsidR="00F92233" w:rsidRDefault="004C426E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C426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C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26E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B05D2" w:rsidRDefault="0070114A" w:rsidP="00F92233">
      <w:pPr>
        <w:pStyle w:val="af8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1.14.</w:t>
      </w:r>
      <w:r w:rsidR="00C5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689">
        <w:rPr>
          <w:rFonts w:ascii="Times New Roman" w:hAnsi="Times New Roman" w:cs="Times New Roman"/>
          <w:sz w:val="24"/>
          <w:szCs w:val="24"/>
        </w:rPr>
        <w:t xml:space="preserve"> </w:t>
      </w:r>
      <w:r w:rsidR="006E476F">
        <w:rPr>
          <w:rFonts w:ascii="Times New Roman" w:hAnsi="Times New Roman" w:cs="Times New Roman"/>
          <w:sz w:val="24"/>
          <w:szCs w:val="24"/>
        </w:rPr>
        <w:t xml:space="preserve">Приложение №1 к Регламенту </w:t>
      </w:r>
      <w:r w:rsidR="00E066A0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proofErr w:type="gramStart"/>
      <w:r w:rsidR="00E066A0">
        <w:rPr>
          <w:rFonts w:ascii="Times New Roman" w:hAnsi="Times New Roman" w:cs="Times New Roman"/>
          <w:sz w:val="24"/>
          <w:szCs w:val="24"/>
        </w:rPr>
        <w:t>и</w:t>
      </w:r>
      <w:r w:rsidR="006E47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476F">
        <w:rPr>
          <w:rFonts w:ascii="Times New Roman" w:hAnsi="Times New Roman" w:cs="Times New Roman"/>
          <w:sz w:val="24"/>
          <w:szCs w:val="24"/>
        </w:rPr>
        <w:t>согласно приложению № 1 к постановлению).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F95"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6F95"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r w:rsidR="00E066A0">
        <w:rPr>
          <w:rFonts w:ascii="Times New Roman" w:hAnsi="Times New Roman" w:cs="Times New Roman"/>
          <w:sz w:val="16"/>
          <w:szCs w:val="16"/>
        </w:rPr>
        <w:t>Благодарев А.Ф.</w:t>
      </w:r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</w:t>
      </w:r>
      <w:r w:rsidR="003C7A88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927CDF">
        <w:rPr>
          <w:rFonts w:ascii="Times New Roman" w:hAnsi="Times New Roman" w:cs="Times New Roman"/>
          <w:sz w:val="16"/>
          <w:szCs w:val="16"/>
        </w:rPr>
        <w:t>ЛЕНОБЛИНФОРМ</w:t>
      </w:r>
      <w:r w:rsidRPr="00502863">
        <w:rPr>
          <w:rFonts w:ascii="Times New Roman" w:hAnsi="Times New Roman" w:cs="Times New Roman"/>
          <w:sz w:val="16"/>
          <w:szCs w:val="16"/>
        </w:rPr>
        <w:t xml:space="preserve"> – 1.</w:t>
      </w:r>
    </w:p>
    <w:p w:rsidR="006E476F" w:rsidRDefault="004B6F95" w:rsidP="00706D0F">
      <w:pPr>
        <w:autoSpaceDE w:val="0"/>
        <w:autoSpaceDN w:val="0"/>
        <w:adjustRightInd w:val="0"/>
        <w:spacing w:after="0"/>
        <w:jc w:val="right"/>
        <w:outlineLvl w:val="0"/>
      </w:pPr>
      <w:r>
        <w:t xml:space="preserve">      </w:t>
      </w:r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</w:pPr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Красноозерное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</w:pPr>
      <w:r>
        <w:rPr>
          <w:rFonts w:ascii="Times New Roman" w:hAnsi="Times New Roman" w:cs="Times New Roman"/>
        </w:rPr>
        <w:t>от 14.07.2023 №</w:t>
      </w:r>
    </w:p>
    <w:p w:rsid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</w:pPr>
    </w:p>
    <w:p w:rsidR="00706D0F" w:rsidRPr="006E476F" w:rsidRDefault="006E476F" w:rsidP="00706D0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76F">
        <w:rPr>
          <w:sz w:val="24"/>
          <w:szCs w:val="24"/>
        </w:rPr>
        <w:t>«</w:t>
      </w:r>
      <w:r w:rsidR="004B6F95" w:rsidRPr="006E476F">
        <w:rPr>
          <w:sz w:val="24"/>
          <w:szCs w:val="24"/>
        </w:rPr>
        <w:t xml:space="preserve"> </w:t>
      </w:r>
      <w:r w:rsidR="00415919" w:rsidRPr="006E47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5919" w:rsidRPr="006E476F" w:rsidRDefault="00415919" w:rsidP="00706D0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</w:p>
    <w:p w:rsidR="00415919" w:rsidRPr="006E476F" w:rsidRDefault="00415919" w:rsidP="00415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919" w:rsidRPr="006E476F" w:rsidRDefault="00415919" w:rsidP="00415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 по выдаче разрешения,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6F">
        <w:rPr>
          <w:rFonts w:ascii="Times New Roman" w:hAnsi="Times New Roman" w:cs="Times New Roman"/>
          <w:b/>
          <w:sz w:val="24"/>
          <w:szCs w:val="24"/>
        </w:rPr>
        <w:t>по переоформлению разрешения, по продлению срока действия разрешения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6F">
        <w:rPr>
          <w:rFonts w:ascii="Times New Roman" w:hAnsi="Times New Roman" w:cs="Times New Roman"/>
          <w:b/>
          <w:sz w:val="24"/>
          <w:szCs w:val="24"/>
        </w:rPr>
        <w:t>на право организации розничного рынка на территории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6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 xml:space="preserve">                                                  (организационно-правовая форма юридического лица)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 xml:space="preserve">                  (полное и (в случае, если имеется) сокращенное наименование, в том числе фирменное)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C06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>(место нахождения юридического лица)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8"/>
          <w:szCs w:val="28"/>
        </w:rPr>
        <w:t xml:space="preserve">    </w:t>
      </w:r>
      <w:r w:rsidRPr="006E476F">
        <w:rPr>
          <w:rFonts w:ascii="Times New Roman" w:hAnsi="Times New Roman" w:cs="Times New Roman"/>
          <w:sz w:val="24"/>
          <w:szCs w:val="24"/>
        </w:rPr>
        <w:t>Просит: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E476F">
        <w:rPr>
          <w:rFonts w:ascii="Times New Roman" w:hAnsi="Times New Roman" w:cs="Times New Roman"/>
          <w:sz w:val="24"/>
          <w:szCs w:val="24"/>
        </w:rPr>
        <w:t>выдать  разрешение  на  право  организации  розничного  рынка (продлить</w:t>
      </w:r>
      <w:proofErr w:type="gramEnd"/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476F">
        <w:rPr>
          <w:rFonts w:ascii="Times New Roman" w:hAnsi="Times New Roman" w:cs="Times New Roman"/>
          <w:sz w:val="24"/>
          <w:szCs w:val="24"/>
        </w:rPr>
        <w:t xml:space="preserve">срок действия разрешения, переоформить разрешение) </w:t>
      </w:r>
      <w:r w:rsidRPr="004159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>(нужное указать)</w:t>
      </w:r>
    </w:p>
    <w:p w:rsidR="001C063E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C06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5919" w:rsidRPr="00415919" w:rsidRDefault="001C063E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476F">
        <w:rPr>
          <w:rFonts w:ascii="Times New Roman" w:hAnsi="Times New Roman" w:cs="Times New Roman"/>
          <w:sz w:val="24"/>
          <w:szCs w:val="24"/>
        </w:rPr>
        <w:t xml:space="preserve">по </w:t>
      </w:r>
      <w:r w:rsidR="00415919" w:rsidRPr="006E476F">
        <w:rPr>
          <w:rFonts w:ascii="Times New Roman" w:hAnsi="Times New Roman" w:cs="Times New Roman"/>
          <w:sz w:val="24"/>
          <w:szCs w:val="24"/>
        </w:rPr>
        <w:t>адресу</w:t>
      </w:r>
      <w:r w:rsidR="00415919" w:rsidRPr="00415919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C06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>(место расположения объекта или объектов недвижимости, где предполагается организовать рынок)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476F">
        <w:rPr>
          <w:rFonts w:ascii="Times New Roman" w:hAnsi="Times New Roman" w:cs="Times New Roman"/>
          <w:sz w:val="24"/>
          <w:szCs w:val="24"/>
        </w:rPr>
        <w:t>Тип рынка</w:t>
      </w:r>
      <w:r w:rsidRPr="004159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>(тип рынка, который предполагается организовать)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 номер  записи о создании </w:t>
      </w:r>
      <w:proofErr w:type="gramStart"/>
      <w:r w:rsidRPr="006E476F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лица ______________________________________________________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лиц: вид документа _______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серия _______________ № _____________ дата _________________</w:t>
      </w:r>
    </w:p>
    <w:p w:rsidR="00415919" w:rsidRPr="006E476F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 xml:space="preserve">                          (кем </w:t>
      </w:r>
      <w:proofErr w:type="gramStart"/>
      <w:r w:rsidRPr="0041591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415919">
        <w:rPr>
          <w:rFonts w:ascii="Times New Roman" w:hAnsi="Times New Roman" w:cs="Times New Roman"/>
          <w:sz w:val="20"/>
          <w:szCs w:val="20"/>
        </w:rPr>
        <w:t>, когда выдан)</w:t>
      </w:r>
    </w:p>
    <w:p w:rsidR="00415919" w:rsidRPr="006E476F" w:rsidRDefault="00415919" w:rsidP="00706D0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</w:t>
      </w:r>
    </w:p>
    <w:p w:rsidR="00415919" w:rsidRPr="006E476F" w:rsidRDefault="00415919" w:rsidP="00706D0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476F">
        <w:rPr>
          <w:rFonts w:ascii="Times New Roman" w:hAnsi="Times New Roman" w:cs="Times New Roman"/>
          <w:sz w:val="24"/>
          <w:szCs w:val="24"/>
        </w:rPr>
        <w:t xml:space="preserve">Данные документа о постановке  юридического лица на учет в </w:t>
      </w:r>
      <w:proofErr w:type="gramStart"/>
      <w:r w:rsidRPr="006E476F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415919" w:rsidRPr="00415919" w:rsidRDefault="00415919" w:rsidP="00706D0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76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6E476F">
        <w:rPr>
          <w:rFonts w:ascii="Times New Roman" w:hAnsi="Times New Roman" w:cs="Times New Roman"/>
          <w:sz w:val="24"/>
          <w:szCs w:val="24"/>
        </w:rPr>
        <w:t>: вид документа ___________ серия ______ № _________ дата 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>__________________________</w:t>
      </w:r>
      <w:r w:rsidR="00706D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right="1133"/>
        <w:jc w:val="center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41591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415919">
        <w:rPr>
          <w:rFonts w:ascii="Times New Roman" w:hAnsi="Times New Roman" w:cs="Times New Roman"/>
          <w:sz w:val="20"/>
          <w:szCs w:val="20"/>
        </w:rPr>
        <w:t>, когда выдан)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right="1133"/>
        <w:jc w:val="both"/>
        <w:rPr>
          <w:rFonts w:ascii="Times New Roman" w:hAnsi="Times New Roman" w:cs="Times New Roman"/>
          <w:sz w:val="20"/>
          <w:szCs w:val="20"/>
        </w:rPr>
      </w:pP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 w:right="1133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15919" w:rsidRPr="00415919" w:rsidRDefault="00415919" w:rsidP="001C063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415919" w:rsidRPr="00415919" w:rsidRDefault="00415919" w:rsidP="001C063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</w:t>
      </w:r>
      <w:proofErr w:type="gramStart"/>
      <w:r w:rsidRPr="0041591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15919">
        <w:rPr>
          <w:rFonts w:ascii="Times New Roman" w:hAnsi="Times New Roman" w:cs="Times New Roman"/>
          <w:sz w:val="24"/>
          <w:szCs w:val="24"/>
        </w:rPr>
        <w:t xml:space="preserve">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41591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15919"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документы);</w:t>
      </w:r>
    </w:p>
    <w:p w:rsidR="00415919" w:rsidRPr="00415919" w:rsidRDefault="00415919" w:rsidP="001C063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919">
        <w:rPr>
          <w:rFonts w:ascii="Times New Roman" w:hAnsi="Times New Roman" w:cs="Times New Roman"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  <w:proofErr w:type="gramEnd"/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415919" w:rsidRPr="00415919" w:rsidTr="00415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5919" w:rsidRPr="00415919" w:rsidRDefault="00415919" w:rsidP="001C063E">
            <w:pPr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auto"/>
              <w:ind w:left="-567" w:firstLine="9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19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415919" w:rsidRPr="00415919" w:rsidTr="00415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9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1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15919" w:rsidRPr="00415919" w:rsidTr="0041591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919" w:rsidRPr="00415919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5919" w:rsidRPr="001C063E" w:rsidRDefault="00415919" w:rsidP="001C063E">
            <w:pPr>
              <w:autoSpaceDE w:val="0"/>
              <w:autoSpaceDN w:val="0"/>
              <w:adjustRightInd w:val="0"/>
              <w:spacing w:after="0" w:line="240" w:lineRule="auto"/>
              <w:ind w:left="-567" w:firstLine="9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r w:rsidR="001C063E">
              <w:rPr>
                <w:rFonts w:ascii="Times New Roman" w:hAnsi="Times New Roman" w:cs="Times New Roman"/>
                <w:sz w:val="24"/>
                <w:szCs w:val="24"/>
              </w:rPr>
              <w:t>ПГУ ЛО/ЕПГУ</w:t>
            </w:r>
          </w:p>
        </w:tc>
      </w:tr>
    </w:tbl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8"/>
          <w:szCs w:val="28"/>
        </w:rPr>
        <w:t>Заявитель</w:t>
      </w:r>
      <w:r w:rsidRPr="00415919">
        <w:rPr>
          <w:rFonts w:ascii="Times New Roman" w:hAnsi="Times New Roman" w:cs="Times New Roman"/>
          <w:sz w:val="24"/>
          <w:szCs w:val="24"/>
        </w:rPr>
        <w:t xml:space="preserve">   </w:t>
      </w:r>
      <w:r w:rsidR="001C063E">
        <w:rPr>
          <w:rFonts w:ascii="Times New Roman" w:hAnsi="Times New Roman" w:cs="Times New Roman"/>
          <w:sz w:val="24"/>
          <w:szCs w:val="24"/>
        </w:rPr>
        <w:tab/>
      </w:r>
      <w:r w:rsidR="001C063E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4159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159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  </w:t>
      </w:r>
      <w:r w:rsidR="001C06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15919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5919" w:rsidRPr="00415919" w:rsidRDefault="00415919" w:rsidP="001C063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(дата)</w:t>
      </w:r>
      <w:r w:rsidR="006E476F">
        <w:rPr>
          <w:rFonts w:ascii="Times New Roman" w:hAnsi="Times New Roman" w:cs="Times New Roman"/>
          <w:sz w:val="24"/>
          <w:szCs w:val="24"/>
        </w:rPr>
        <w:t>»</w:t>
      </w: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 w:firstLine="851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415919" w:rsidRPr="00415919" w:rsidRDefault="00415919" w:rsidP="001C063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</w:rPr>
      </w:pPr>
    </w:p>
    <w:p w:rsidR="008F7087" w:rsidRPr="00415919" w:rsidRDefault="008F7087" w:rsidP="00415919">
      <w:pPr>
        <w:ind w:left="-142" w:right="-1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F7087" w:rsidRPr="00415919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A" w:rsidRDefault="00C9441A" w:rsidP="00EA097C">
      <w:pPr>
        <w:spacing w:after="0" w:line="240" w:lineRule="auto"/>
      </w:pPr>
      <w:r>
        <w:separator/>
      </w:r>
    </w:p>
  </w:endnote>
  <w:endnote w:type="continuationSeparator" w:id="0">
    <w:p w:rsidR="00C9441A" w:rsidRDefault="00C9441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A" w:rsidRDefault="00C9441A" w:rsidP="00EA097C">
      <w:pPr>
        <w:spacing w:after="0" w:line="240" w:lineRule="auto"/>
      </w:pPr>
      <w:r>
        <w:separator/>
      </w:r>
    </w:p>
  </w:footnote>
  <w:footnote w:type="continuationSeparator" w:id="0">
    <w:p w:rsidR="00C9441A" w:rsidRDefault="00C9441A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A" w:rsidRDefault="00C9441A">
    <w:pPr>
      <w:pStyle w:val="af2"/>
      <w:jc w:val="center"/>
    </w:pPr>
  </w:p>
  <w:p w:rsidR="00C9441A" w:rsidRDefault="00C944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6713"/>
    <w:rsid w:val="001873A0"/>
    <w:rsid w:val="00195DE9"/>
    <w:rsid w:val="001B3C6F"/>
    <w:rsid w:val="001B5FB9"/>
    <w:rsid w:val="001C063E"/>
    <w:rsid w:val="001C7E7B"/>
    <w:rsid w:val="001D1691"/>
    <w:rsid w:val="001D2DA0"/>
    <w:rsid w:val="001E2B18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C7A88"/>
    <w:rsid w:val="003D219C"/>
    <w:rsid w:val="003D314D"/>
    <w:rsid w:val="003F138B"/>
    <w:rsid w:val="003F230E"/>
    <w:rsid w:val="004010BC"/>
    <w:rsid w:val="00401CD2"/>
    <w:rsid w:val="00403575"/>
    <w:rsid w:val="00406EA2"/>
    <w:rsid w:val="0041072C"/>
    <w:rsid w:val="00413341"/>
    <w:rsid w:val="00415055"/>
    <w:rsid w:val="00415919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05D2"/>
    <w:rsid w:val="004B1B26"/>
    <w:rsid w:val="004B4189"/>
    <w:rsid w:val="004B6F95"/>
    <w:rsid w:val="004C1E03"/>
    <w:rsid w:val="004C2A33"/>
    <w:rsid w:val="004C426E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6053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C336C"/>
    <w:rsid w:val="006D0982"/>
    <w:rsid w:val="006D1C31"/>
    <w:rsid w:val="006D1DB2"/>
    <w:rsid w:val="006D2540"/>
    <w:rsid w:val="006D3BAC"/>
    <w:rsid w:val="006D7123"/>
    <w:rsid w:val="006E476F"/>
    <w:rsid w:val="006E49DB"/>
    <w:rsid w:val="006F135E"/>
    <w:rsid w:val="006F4216"/>
    <w:rsid w:val="0070114A"/>
    <w:rsid w:val="007027A0"/>
    <w:rsid w:val="007059F9"/>
    <w:rsid w:val="00706D0F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BA7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27CDF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0FF9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A687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ABB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3689"/>
    <w:rsid w:val="00C558D1"/>
    <w:rsid w:val="00C672F4"/>
    <w:rsid w:val="00C75911"/>
    <w:rsid w:val="00C777A8"/>
    <w:rsid w:val="00C8410B"/>
    <w:rsid w:val="00C8565F"/>
    <w:rsid w:val="00C93DE9"/>
    <w:rsid w:val="00C93E80"/>
    <w:rsid w:val="00C9441A"/>
    <w:rsid w:val="00C960D0"/>
    <w:rsid w:val="00C97948"/>
    <w:rsid w:val="00CB3BB6"/>
    <w:rsid w:val="00CB64F1"/>
    <w:rsid w:val="00CC63C2"/>
    <w:rsid w:val="00CD344E"/>
    <w:rsid w:val="00CD41B1"/>
    <w:rsid w:val="00CD54B2"/>
    <w:rsid w:val="00CD7514"/>
    <w:rsid w:val="00CE05B9"/>
    <w:rsid w:val="00CE1FA6"/>
    <w:rsid w:val="00CE4601"/>
    <w:rsid w:val="00CE69F9"/>
    <w:rsid w:val="00CF18B0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54AD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066A0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2233"/>
    <w:rsid w:val="00F948DA"/>
    <w:rsid w:val="00F97E88"/>
    <w:rsid w:val="00FA1EF9"/>
    <w:rsid w:val="00FA6618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F18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9EEC-6BEF-4F97-8012-2A8E4BF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26</cp:revision>
  <cp:lastPrinted>2019-12-20T07:11:00Z</cp:lastPrinted>
  <dcterms:created xsi:type="dcterms:W3CDTF">2022-09-15T09:47:00Z</dcterms:created>
  <dcterms:modified xsi:type="dcterms:W3CDTF">2023-07-14T10:06:00Z</dcterms:modified>
</cp:coreProperties>
</file>